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0"/>
        <w:gridCol w:w="5011"/>
      </w:tblGrid>
      <w:tr w:rsidR="009B2739" w:rsidRPr="009B2739" w14:paraId="6575C6F1" w14:textId="77777777" w:rsidTr="009B2739">
        <w:trPr>
          <w:trHeight w:val="604"/>
        </w:trPr>
        <w:tc>
          <w:tcPr>
            <w:tcW w:w="5010" w:type="dxa"/>
            <w:shd w:val="clear" w:color="auto" w:fill="auto"/>
          </w:tcPr>
          <w:p w14:paraId="49CA0AF5" w14:textId="72D8D993" w:rsidR="009B2739" w:rsidRPr="009B2739" w:rsidRDefault="002A320E" w:rsidP="009B2739">
            <w:pPr>
              <w:spacing w:line="360" w:lineRule="auto"/>
              <w:rPr>
                <w:sz w:val="22"/>
                <w:lang w:bidi="x-none"/>
              </w:rPr>
            </w:pPr>
            <w:proofErr w:type="spellStart"/>
            <w:r>
              <w:rPr>
                <w:rFonts w:ascii="Century Gothic" w:hAnsi="Century Gothic"/>
                <w:sz w:val="22"/>
                <w:lang w:bidi="x-none"/>
              </w:rPr>
              <w:t>Lexellent</w:t>
            </w:r>
            <w:proofErr w:type="spellEnd"/>
          </w:p>
        </w:tc>
        <w:tc>
          <w:tcPr>
            <w:tcW w:w="5011" w:type="dxa"/>
            <w:shd w:val="clear" w:color="auto" w:fill="auto"/>
          </w:tcPr>
          <w:p w14:paraId="67132B6C" w14:textId="557BB6C3" w:rsidR="009B2739" w:rsidRPr="009B2739" w:rsidRDefault="009B2739" w:rsidP="002A320E">
            <w:pPr>
              <w:spacing w:line="360" w:lineRule="auto"/>
              <w:rPr>
                <w:rFonts w:ascii="Century Gothic" w:hAnsi="Century Gothic"/>
                <w:sz w:val="22"/>
                <w:lang w:bidi="x-none"/>
              </w:rPr>
            </w:pPr>
            <w:r w:rsidRPr="009B2739">
              <w:rPr>
                <w:rFonts w:ascii="Century Gothic" w:hAnsi="Century Gothic"/>
                <w:sz w:val="22"/>
                <w:lang w:bidi="x-none"/>
              </w:rPr>
              <w:t xml:space="preserve">Data: </w:t>
            </w:r>
            <w:r w:rsidR="002A320E">
              <w:rPr>
                <w:rFonts w:ascii="Century Gothic" w:hAnsi="Century Gothic"/>
                <w:sz w:val="22"/>
                <w:lang w:bidi="x-none"/>
              </w:rPr>
              <w:t>6 maggio</w:t>
            </w:r>
            <w:r w:rsidR="00E27B4B">
              <w:rPr>
                <w:rFonts w:ascii="Century Gothic" w:hAnsi="Century Gothic"/>
                <w:sz w:val="22"/>
                <w:lang w:bidi="x-none"/>
              </w:rPr>
              <w:t xml:space="preserve"> 2019</w:t>
            </w:r>
          </w:p>
        </w:tc>
      </w:tr>
      <w:tr w:rsidR="009B2739" w:rsidRPr="009B2739" w14:paraId="77426F95" w14:textId="77777777" w:rsidTr="009B2739">
        <w:trPr>
          <w:trHeight w:val="582"/>
        </w:trPr>
        <w:tc>
          <w:tcPr>
            <w:tcW w:w="5010" w:type="dxa"/>
            <w:shd w:val="clear" w:color="auto" w:fill="auto"/>
          </w:tcPr>
          <w:p w14:paraId="725DFD4A" w14:textId="17A58B1B" w:rsidR="009B2739" w:rsidRPr="009B2739" w:rsidRDefault="009B2739" w:rsidP="00A95C6B">
            <w:pPr>
              <w:spacing w:line="360" w:lineRule="auto"/>
              <w:rPr>
                <w:rFonts w:ascii="Century Gothic" w:hAnsi="Century Gothic"/>
                <w:sz w:val="22"/>
                <w:lang w:bidi="x-none"/>
              </w:rPr>
            </w:pPr>
            <w:r w:rsidRPr="009B2739">
              <w:rPr>
                <w:rFonts w:ascii="Century Gothic" w:hAnsi="Century Gothic"/>
                <w:sz w:val="22"/>
                <w:lang w:bidi="x-none"/>
              </w:rPr>
              <w:t xml:space="preserve">Testata: </w:t>
            </w:r>
            <w:r w:rsidR="00A95C6B">
              <w:rPr>
                <w:rFonts w:ascii="Century Gothic" w:hAnsi="Century Gothic"/>
                <w:sz w:val="22"/>
                <w:lang w:bidi="x-none"/>
              </w:rPr>
              <w:t xml:space="preserve">Diritto </w:t>
            </w:r>
            <w:proofErr w:type="gramStart"/>
            <w:r w:rsidR="00A95C6B">
              <w:rPr>
                <w:rFonts w:ascii="Century Gothic" w:hAnsi="Century Gothic"/>
                <w:sz w:val="22"/>
                <w:lang w:bidi="x-none"/>
              </w:rPr>
              <w:t>24</w:t>
            </w:r>
            <w:proofErr w:type="gramEnd"/>
          </w:p>
        </w:tc>
        <w:tc>
          <w:tcPr>
            <w:tcW w:w="5011" w:type="dxa"/>
            <w:shd w:val="clear" w:color="auto" w:fill="auto"/>
          </w:tcPr>
          <w:p w14:paraId="1ACAF5BF" w14:textId="77777777" w:rsidR="009B2739" w:rsidRPr="009B2739" w:rsidRDefault="009B2739" w:rsidP="00C75228">
            <w:pPr>
              <w:spacing w:line="360" w:lineRule="auto"/>
              <w:rPr>
                <w:rFonts w:ascii="Century Gothic" w:hAnsi="Century Gothic"/>
                <w:sz w:val="22"/>
                <w:lang w:bidi="x-none"/>
              </w:rPr>
            </w:pPr>
          </w:p>
        </w:tc>
      </w:tr>
      <w:tr w:rsidR="009B2739" w:rsidRPr="009B2739" w14:paraId="18F290AF" w14:textId="77777777" w:rsidTr="009B2739">
        <w:trPr>
          <w:trHeight w:val="14299"/>
        </w:trPr>
        <w:tc>
          <w:tcPr>
            <w:tcW w:w="10021" w:type="dxa"/>
            <w:gridSpan w:val="2"/>
            <w:shd w:val="clear" w:color="auto" w:fill="auto"/>
          </w:tcPr>
          <w:p w14:paraId="271939FF" w14:textId="2398E91A" w:rsidR="00A95C6B" w:rsidRPr="00A95C6B" w:rsidRDefault="00A95C6B" w:rsidP="00A95C6B">
            <w:pPr>
              <w:rPr>
                <w:rFonts w:ascii="Century Gothic" w:hAnsi="Century Gothic"/>
                <w:sz w:val="22"/>
                <w:lang w:val="x-none"/>
              </w:rPr>
            </w:pPr>
            <w:r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6D379107" wp14:editId="1038154B">
                  <wp:extent cx="1382233" cy="398899"/>
                  <wp:effectExtent l="0" t="0" r="0" b="762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itto24 - Logo per Rassegna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83" cy="3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5D201" w14:textId="5A6B9A4D" w:rsidR="00A95C6B" w:rsidRDefault="002A320E" w:rsidP="00A95C6B">
            <w:pPr>
              <w:rPr>
                <w:rFonts w:ascii="Century Gothic" w:hAnsi="Century Gothic"/>
                <w:sz w:val="22"/>
                <w:lang w:val="x-none"/>
              </w:rPr>
            </w:pPr>
            <w:r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7E8E8021" wp14:editId="58716B00">
                  <wp:extent cx="6102985" cy="6698615"/>
                  <wp:effectExtent l="0" t="0" r="0" b="6985"/>
                  <wp:docPr id="2" name="Immagine 2" descr="Macintosh HD:Users:Greta:Desktop:Schermata 2019-05-06 alle 15.38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reta:Desktop:Schermata 2019-05-06 alle 15.38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985" cy="669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44A104A" w14:textId="6AA1C0BA" w:rsidR="00EF0FC3" w:rsidRPr="00A95C6B" w:rsidRDefault="002A320E" w:rsidP="00A95C6B">
            <w:pPr>
              <w:tabs>
                <w:tab w:val="left" w:pos="1105"/>
              </w:tabs>
              <w:rPr>
                <w:rFonts w:ascii="Century Gothic" w:hAnsi="Century Gothic"/>
                <w:sz w:val="22"/>
                <w:lang w:val="x-none"/>
              </w:rPr>
            </w:pPr>
            <w:r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01069542" wp14:editId="011DADD0">
                  <wp:extent cx="6060558" cy="1995805"/>
                  <wp:effectExtent l="0" t="0" r="10160" b="10795"/>
                  <wp:docPr id="4" name="Immagine 4" descr="Macintosh HD:Users:Greta:Desktop:Schermata 2019-05-06 alle 15.39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reta:Desktop:Schermata 2019-05-06 alle 15.39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505" cy="199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54DAF" w14:textId="77777777" w:rsidR="00EF0FC3" w:rsidRPr="00A76B94" w:rsidRDefault="00EF0FC3" w:rsidP="00EF0FC3">
      <w:pPr>
        <w:rPr>
          <w:rFonts w:ascii="Century Gothic" w:hAnsi="Century Gothic"/>
          <w:sz w:val="22"/>
        </w:rPr>
      </w:pPr>
    </w:p>
    <w:sectPr w:rsidR="00EF0FC3" w:rsidRPr="00A76B94" w:rsidSect="009B2739">
      <w:pgSz w:w="11900" w:h="16840"/>
      <w:pgMar w:top="567" w:right="1134" w:bottom="28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72D90" w14:textId="77777777" w:rsidR="0044366F" w:rsidRDefault="0044366F">
      <w:r>
        <w:separator/>
      </w:r>
    </w:p>
  </w:endnote>
  <w:endnote w:type="continuationSeparator" w:id="0">
    <w:p w14:paraId="0C41D1BE" w14:textId="77777777" w:rsidR="0044366F" w:rsidRDefault="0044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F0B46" w14:textId="77777777" w:rsidR="0044366F" w:rsidRDefault="0044366F">
      <w:r>
        <w:separator/>
      </w:r>
    </w:p>
  </w:footnote>
  <w:footnote w:type="continuationSeparator" w:id="0">
    <w:p w14:paraId="346D2767" w14:textId="77777777" w:rsidR="0044366F" w:rsidRDefault="004436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FC3"/>
    <w:rsid w:val="00003143"/>
    <w:rsid w:val="00093200"/>
    <w:rsid w:val="000A0523"/>
    <w:rsid w:val="001A2ADF"/>
    <w:rsid w:val="001A5A85"/>
    <w:rsid w:val="00210134"/>
    <w:rsid w:val="00232612"/>
    <w:rsid w:val="002561B2"/>
    <w:rsid w:val="00281ED8"/>
    <w:rsid w:val="002A320E"/>
    <w:rsid w:val="002C2258"/>
    <w:rsid w:val="002D124C"/>
    <w:rsid w:val="002E2D1F"/>
    <w:rsid w:val="002F3D6F"/>
    <w:rsid w:val="003162D8"/>
    <w:rsid w:val="003562B6"/>
    <w:rsid w:val="0035799B"/>
    <w:rsid w:val="003B177A"/>
    <w:rsid w:val="00405074"/>
    <w:rsid w:val="00414858"/>
    <w:rsid w:val="0044366F"/>
    <w:rsid w:val="004525D8"/>
    <w:rsid w:val="00474535"/>
    <w:rsid w:val="00542633"/>
    <w:rsid w:val="0055358C"/>
    <w:rsid w:val="00582318"/>
    <w:rsid w:val="005A6DCD"/>
    <w:rsid w:val="00777414"/>
    <w:rsid w:val="007C7E3C"/>
    <w:rsid w:val="00804C9E"/>
    <w:rsid w:val="00931130"/>
    <w:rsid w:val="00967B78"/>
    <w:rsid w:val="009B2739"/>
    <w:rsid w:val="009C14F6"/>
    <w:rsid w:val="009D03AF"/>
    <w:rsid w:val="00A15718"/>
    <w:rsid w:val="00A64C87"/>
    <w:rsid w:val="00A911BF"/>
    <w:rsid w:val="00A934FB"/>
    <w:rsid w:val="00A95C6B"/>
    <w:rsid w:val="00AA6DC1"/>
    <w:rsid w:val="00AB2544"/>
    <w:rsid w:val="00AD66A6"/>
    <w:rsid w:val="00B47F1F"/>
    <w:rsid w:val="00B72501"/>
    <w:rsid w:val="00B816D6"/>
    <w:rsid w:val="00B877E5"/>
    <w:rsid w:val="00B92C26"/>
    <w:rsid w:val="00C25C07"/>
    <w:rsid w:val="00C42C97"/>
    <w:rsid w:val="00C5444A"/>
    <w:rsid w:val="00C60FC3"/>
    <w:rsid w:val="00C75228"/>
    <w:rsid w:val="00C75640"/>
    <w:rsid w:val="00CC404D"/>
    <w:rsid w:val="00D14AA4"/>
    <w:rsid w:val="00D42D98"/>
    <w:rsid w:val="00D57B2B"/>
    <w:rsid w:val="00D938FB"/>
    <w:rsid w:val="00DE2FF5"/>
    <w:rsid w:val="00E14340"/>
    <w:rsid w:val="00E20F34"/>
    <w:rsid w:val="00E23718"/>
    <w:rsid w:val="00E27B4B"/>
    <w:rsid w:val="00E80913"/>
    <w:rsid w:val="00EF0FC3"/>
    <w:rsid w:val="00F505E1"/>
    <w:rsid w:val="00FD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09DE6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76B9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A76B9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A76B9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99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5799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76B9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A76B9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A76B9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99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5799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marketude</vt:lpstr>
    </vt:vector>
  </TitlesOfParts>
  <Company>Valletta Relazioni Pubbliche</Company>
  <LinksUpToDate>false</LinksUpToDate>
  <CharactersWithSpaces>60</CharactersWithSpaces>
  <SharedDoc>false</SharedDoc>
  <HLinks>
    <vt:vector size="24" baseType="variant">
      <vt:variant>
        <vt:i4>983132</vt:i4>
      </vt:variant>
      <vt:variant>
        <vt:i4>2119</vt:i4>
      </vt:variant>
      <vt:variant>
        <vt:i4>1025</vt:i4>
      </vt:variant>
      <vt:variant>
        <vt:i4>1</vt:i4>
      </vt:variant>
      <vt:variant>
        <vt:lpwstr>Schermata 2016-03-07 alle 11</vt:lpwstr>
      </vt:variant>
      <vt:variant>
        <vt:lpwstr/>
      </vt:variant>
      <vt:variant>
        <vt:i4>5767257</vt:i4>
      </vt:variant>
      <vt:variant>
        <vt:i4>-1</vt:i4>
      </vt:variant>
      <vt:variant>
        <vt:i4>1033</vt:i4>
      </vt:variant>
      <vt:variant>
        <vt:i4>1</vt:i4>
      </vt:variant>
      <vt:variant>
        <vt:lpwstr>pagina 1</vt:lpwstr>
      </vt:variant>
      <vt:variant>
        <vt:lpwstr/>
      </vt:variant>
      <vt:variant>
        <vt:i4>5963865</vt:i4>
      </vt:variant>
      <vt:variant>
        <vt:i4>-1</vt:i4>
      </vt:variant>
      <vt:variant>
        <vt:i4>1034</vt:i4>
      </vt:variant>
      <vt:variant>
        <vt:i4>1</vt:i4>
      </vt:variant>
      <vt:variant>
        <vt:lpwstr>pagina 2</vt:lpwstr>
      </vt:variant>
      <vt:variant>
        <vt:lpwstr/>
      </vt:variant>
      <vt:variant>
        <vt:i4>983132</vt:i4>
      </vt:variant>
      <vt:variant>
        <vt:i4>-1</vt:i4>
      </vt:variant>
      <vt:variant>
        <vt:i4>1035</vt:i4>
      </vt:variant>
      <vt:variant>
        <vt:i4>1</vt:i4>
      </vt:variant>
      <vt:variant>
        <vt:lpwstr>Schermata 2016-03-07 alle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marketude</dc:title>
  <dc:subject/>
  <dc:creator>Giulia Maria Picchi</dc:creator>
  <cp:keywords/>
  <dc:description/>
  <cp:lastModifiedBy>Greta Mariani</cp:lastModifiedBy>
  <cp:revision>3</cp:revision>
  <cp:lastPrinted>2019-04-03T09:18:00Z</cp:lastPrinted>
  <dcterms:created xsi:type="dcterms:W3CDTF">2019-05-06T13:38:00Z</dcterms:created>
  <dcterms:modified xsi:type="dcterms:W3CDTF">2019-05-06T13:42:00Z</dcterms:modified>
</cp:coreProperties>
</file>